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0B7CA" w14:textId="47EDC2BB" w:rsidR="004B6846" w:rsidRPr="004B6846" w:rsidRDefault="003A1F7A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160703600"/>
      <w:bookmarkStart w:id="1" w:name="_Hlk76728493"/>
      <w:r w:rsidRPr="000E5DCA">
        <w:rPr>
          <w:b/>
          <w:bCs/>
          <w:sz w:val="24"/>
          <w:szCs w:val="24"/>
        </w:rPr>
        <w:t>MISSIONE 4: ISTRUZIONE E RICERCA Componente 1 – Potenziamento dell’offerta dei</w:t>
      </w:r>
      <w:r w:rsidRPr="009505A3">
        <w:rPr>
          <w:b/>
          <w:bCs/>
          <w:sz w:val="24"/>
          <w:szCs w:val="24"/>
        </w:rPr>
        <w:t xml:space="preserve"> servizi di istruzione: dagli asili nido alle Università</w:t>
      </w:r>
      <w:r>
        <w:rPr>
          <w:b/>
          <w:bCs/>
          <w:sz w:val="24"/>
          <w:szCs w:val="24"/>
        </w:rPr>
        <w:t xml:space="preserve"> -</w:t>
      </w:r>
      <w:r w:rsidRPr="009505A3">
        <w:rPr>
          <w:b/>
          <w:bCs/>
          <w:sz w:val="24"/>
          <w:szCs w:val="24"/>
        </w:rPr>
        <w:t xml:space="preserve"> </w:t>
      </w:r>
      <w:r w:rsidRPr="007D6380">
        <w:rPr>
          <w:b/>
          <w:bCs/>
          <w:sz w:val="24"/>
          <w:szCs w:val="24"/>
        </w:rPr>
        <w:t>Investimento 1.4: Intervento straordinario finalizzato alla riduzione dei divari territoriali nelle scuole secondarie di primo e di secondo grado e alla lotta alla dispersione scolastica</w:t>
      </w:r>
      <w:r>
        <w:rPr>
          <w:b/>
          <w:bCs/>
          <w:sz w:val="24"/>
          <w:szCs w:val="24"/>
        </w:rPr>
        <w:t xml:space="preserve"> </w:t>
      </w:r>
      <w:r w:rsidRPr="009505A3">
        <w:rPr>
          <w:b/>
          <w:bCs/>
          <w:sz w:val="24"/>
          <w:szCs w:val="24"/>
        </w:rPr>
        <w:t xml:space="preserve">- </w:t>
      </w:r>
      <w:bookmarkEnd w:id="0"/>
      <w:r w:rsidRPr="007D6380">
        <w:rPr>
          <w:b/>
          <w:bCs/>
          <w:sz w:val="24"/>
          <w:szCs w:val="24"/>
        </w:rPr>
        <w:t>Interventi di tutoraggio e formazione per la riduzione dei divari negli apprendimenti e il contrasto alla dispersione scolastica</w:t>
      </w:r>
      <w:r>
        <w:rPr>
          <w:b/>
          <w:bCs/>
          <w:sz w:val="24"/>
          <w:szCs w:val="24"/>
        </w:rPr>
        <w:t xml:space="preserve"> </w:t>
      </w:r>
      <w:r w:rsidRPr="007D6380">
        <w:rPr>
          <w:b/>
          <w:bCs/>
          <w:sz w:val="24"/>
          <w:szCs w:val="24"/>
        </w:rPr>
        <w:t>(D.M. 2 febbraio 2024, n. 19)</w:t>
      </w: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22D6089A" w14:textId="36273504" w:rsidR="003A1F7A" w:rsidRPr="009C5FA8" w:rsidRDefault="004B6846" w:rsidP="003A1F7A">
      <w:pPr>
        <w:spacing w:before="120" w:after="120" w:line="276" w:lineRule="auto"/>
        <w:rPr>
          <w:rFonts w:cs="Calibri"/>
          <w:b/>
          <w:bCs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r w:rsidR="002A033C"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PER IL CONFERIMENTO </w:t>
      </w:r>
      <w:r w:rsidR="002A033C" w:rsidRPr="000E5DC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DI</w:t>
      </w:r>
      <w:r w:rsidR="000E5DCA" w:rsidRPr="000E5DC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3</w:t>
      </w:r>
      <w:r w:rsidR="003A1F7A" w:rsidRPr="000E5DC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2A033C" w:rsidRPr="000E5DC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INCARICHI INDIVIDUALI,</w:t>
      </w:r>
      <w:r w:rsidR="002A033C"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bookmarkEnd w:id="1"/>
      <w:r w:rsidR="003A1F7A">
        <w:rPr>
          <w:rFonts w:cs="Calibri"/>
          <w:b/>
          <w:bCs/>
          <w:sz w:val="24"/>
          <w:szCs w:val="24"/>
        </w:rPr>
        <w:t>per la costituzione del</w:t>
      </w:r>
      <w:r w:rsidR="003A1F7A" w:rsidRPr="00F2053D">
        <w:rPr>
          <w:rFonts w:cs="Calibri"/>
          <w:b/>
          <w:bCs/>
          <w:sz w:val="24"/>
          <w:szCs w:val="24"/>
        </w:rPr>
        <w:t xml:space="preserve"> </w:t>
      </w:r>
      <w:r w:rsidR="003A1F7A" w:rsidRPr="001E571D">
        <w:rPr>
          <w:rFonts w:cs="Calibri"/>
          <w:b/>
          <w:bCs/>
          <w:sz w:val="24"/>
          <w:szCs w:val="24"/>
        </w:rPr>
        <w:t>Team per la prevenzione della dispersione scolastica</w:t>
      </w:r>
      <w:r w:rsidR="003A1F7A">
        <w:rPr>
          <w:rFonts w:cs="Calibri"/>
          <w:b/>
          <w:bCs/>
          <w:sz w:val="24"/>
          <w:szCs w:val="24"/>
        </w:rPr>
        <w:t xml:space="preserve"> </w:t>
      </w:r>
      <w:r w:rsidR="003A1F7A" w:rsidRPr="00F2053D">
        <w:rPr>
          <w:rFonts w:cs="Calibri"/>
          <w:b/>
          <w:bCs/>
          <w:sz w:val="24"/>
          <w:szCs w:val="24"/>
        </w:rPr>
        <w:t>(Gruppo di Lavoro)</w:t>
      </w:r>
      <w:r w:rsidR="003A1F7A">
        <w:rPr>
          <w:rFonts w:cs="Calibri"/>
          <w:b/>
          <w:bCs/>
          <w:sz w:val="24"/>
          <w:szCs w:val="24"/>
        </w:rPr>
        <w:t xml:space="preserve"> </w:t>
      </w:r>
    </w:p>
    <w:p w14:paraId="5FA710D0" w14:textId="0814CC59" w:rsidR="00275070" w:rsidRDefault="00275070" w:rsidP="00275070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1FD03E3B" w14:textId="77777777" w:rsidR="003A1F7A" w:rsidRDefault="003A1F7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7974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1597"/>
        <w:gridCol w:w="3222"/>
        <w:gridCol w:w="1212"/>
        <w:gridCol w:w="1058"/>
      </w:tblGrid>
      <w:tr w:rsidR="000E5DCA" w14:paraId="654F3F8E" w14:textId="77777777" w:rsidTr="000E5DCA">
        <w:trPr>
          <w:jc w:val="center"/>
        </w:trPr>
        <w:tc>
          <w:tcPr>
            <w:tcW w:w="885" w:type="dxa"/>
            <w:vAlign w:val="center"/>
          </w:tcPr>
          <w:p w14:paraId="2197BF39" w14:textId="77777777" w:rsidR="000E5DCA" w:rsidRPr="008E587E" w:rsidRDefault="000E5DCA" w:rsidP="00031D75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Figura Scelta</w:t>
            </w:r>
          </w:p>
        </w:tc>
        <w:tc>
          <w:tcPr>
            <w:tcW w:w="1597" w:type="dxa"/>
            <w:vAlign w:val="center"/>
          </w:tcPr>
          <w:p w14:paraId="558FB3B0" w14:textId="77777777" w:rsidR="000E5DCA" w:rsidRPr="008E587E" w:rsidRDefault="000E5DCA" w:rsidP="00031D75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Ruolo</w:t>
            </w:r>
          </w:p>
        </w:tc>
        <w:tc>
          <w:tcPr>
            <w:tcW w:w="3222" w:type="dxa"/>
            <w:vAlign w:val="center"/>
          </w:tcPr>
          <w:p w14:paraId="04ED59CE" w14:textId="77777777" w:rsidR="000E5DCA" w:rsidRPr="008E587E" w:rsidRDefault="000E5DCA" w:rsidP="00031D75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Compiti (in sintesi)</w:t>
            </w:r>
          </w:p>
        </w:tc>
        <w:tc>
          <w:tcPr>
            <w:tcW w:w="1212" w:type="dxa"/>
            <w:vAlign w:val="center"/>
          </w:tcPr>
          <w:p w14:paraId="74467B99" w14:textId="77777777" w:rsidR="000E5DCA" w:rsidRPr="008E587E" w:rsidRDefault="000E5DCA" w:rsidP="00031D75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8E587E">
              <w:rPr>
                <w:rFonts w:eastAsia="Calibri" w:cs="Calibri"/>
                <w:b/>
                <w:bCs/>
                <w:i/>
                <w:iCs/>
              </w:rPr>
              <w:t>N° unità da reclutare</w:t>
            </w:r>
          </w:p>
        </w:tc>
        <w:tc>
          <w:tcPr>
            <w:tcW w:w="1058" w:type="dxa"/>
            <w:vAlign w:val="center"/>
          </w:tcPr>
          <w:p w14:paraId="4F009B36" w14:textId="77777777" w:rsidR="000E5DCA" w:rsidRPr="008E587E" w:rsidRDefault="000E5DCA" w:rsidP="00031D75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8E587E">
              <w:rPr>
                <w:rFonts w:eastAsia="Calibri" w:cs="Calibri"/>
                <w:b/>
                <w:bCs/>
                <w:i/>
                <w:iCs/>
              </w:rPr>
              <w:t>N° ore previste</w:t>
            </w:r>
          </w:p>
        </w:tc>
      </w:tr>
      <w:tr w:rsidR="000E5DCA" w14:paraId="729A204D" w14:textId="77777777" w:rsidTr="000E5DCA">
        <w:trPr>
          <w:jc w:val="center"/>
        </w:trPr>
        <w:tc>
          <w:tcPr>
            <w:tcW w:w="885" w:type="dxa"/>
            <w:vAlign w:val="center"/>
          </w:tcPr>
          <w:p w14:paraId="2C461BBB" w14:textId="77777777" w:rsidR="000E5DCA" w:rsidRPr="008E587E" w:rsidRDefault="000E5DCA" w:rsidP="007E56E8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A40B51" wp14:editId="365303C2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19685</wp:posOffset>
                      </wp:positionV>
                      <wp:extent cx="162560" cy="259715"/>
                      <wp:effectExtent l="10160" t="10160" r="8255" b="6350"/>
                      <wp:wrapNone/>
                      <wp:docPr id="1667821672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C8036" id="Rettangolo 1" o:spid="_x0000_s1026" style="position:absolute;margin-left:6.8pt;margin-top:1.55pt;width:12.8pt;height:2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"/>
                  </w:pict>
                </mc:Fallback>
              </mc:AlternateContent>
            </w:r>
          </w:p>
        </w:tc>
        <w:tc>
          <w:tcPr>
            <w:tcW w:w="1597" w:type="dxa"/>
            <w:vAlign w:val="center"/>
          </w:tcPr>
          <w:p w14:paraId="18A2930D" w14:textId="024C0421" w:rsidR="000E5DCA" w:rsidRPr="000E5DCA" w:rsidRDefault="000E5DCA" w:rsidP="007E56E8">
            <w:pPr>
              <w:spacing w:line="240" w:lineRule="auto"/>
              <w:rPr>
                <w:rFonts w:ascii="Calibri" w:eastAsia="Calibri" w:hAnsi="Calibri"/>
                <w:shd w:val="clear" w:color="auto" w:fill="FFFF00"/>
              </w:rPr>
            </w:pPr>
            <w:r w:rsidRPr="000E5DCA">
              <w:rPr>
                <w:rFonts w:cs="Calibri"/>
                <w:bCs/>
                <w:sz w:val="24"/>
                <w:szCs w:val="24"/>
              </w:rPr>
              <w:t>Componente del Team di dispersione - Coordinatore del Team</w:t>
            </w:r>
          </w:p>
        </w:tc>
        <w:tc>
          <w:tcPr>
            <w:tcW w:w="3222" w:type="dxa"/>
            <w:vAlign w:val="center"/>
          </w:tcPr>
          <w:p w14:paraId="2FF02374" w14:textId="77777777" w:rsidR="000E5DCA" w:rsidRPr="000E5DCA" w:rsidRDefault="000E5DCA" w:rsidP="007E56E8">
            <w:pPr>
              <w:pStyle w:val="Default"/>
              <w:rPr>
                <w:sz w:val="23"/>
                <w:szCs w:val="23"/>
              </w:rPr>
            </w:pPr>
            <w:r w:rsidRPr="000E5DCA">
              <w:rPr>
                <w:i/>
                <w:iCs/>
                <w:sz w:val="23"/>
                <w:szCs w:val="23"/>
              </w:rPr>
              <w:t>Attività di coordinamento dell’attività di progettazione e gestione degli interventi di riduzione dell’abbandono scolastico, nonché dei progetti educativi individuali.</w:t>
            </w:r>
          </w:p>
          <w:p w14:paraId="2A8CE8CB" w14:textId="77777777" w:rsidR="000E5DCA" w:rsidRPr="000E5DCA" w:rsidRDefault="000E5DCA" w:rsidP="007E56E8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212" w:type="dxa"/>
            <w:vAlign w:val="center"/>
          </w:tcPr>
          <w:p w14:paraId="68BF61D1" w14:textId="7C701573" w:rsidR="000E5DCA" w:rsidRPr="0052694F" w:rsidRDefault="000E5DCA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  <w:highlight w:val="yellow"/>
              </w:rPr>
            </w:pPr>
            <w:r>
              <w:rPr>
                <w:rFonts w:cs="Calibri"/>
                <w:b/>
                <w:bCs/>
                <w:i/>
                <w:iCs/>
              </w:rPr>
              <w:t>1</w:t>
            </w:r>
          </w:p>
        </w:tc>
        <w:tc>
          <w:tcPr>
            <w:tcW w:w="1058" w:type="dxa"/>
            <w:vAlign w:val="center"/>
          </w:tcPr>
          <w:p w14:paraId="11187701" w14:textId="0D90C19B" w:rsidR="000E5DCA" w:rsidRPr="0052694F" w:rsidRDefault="000E5DCA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  <w:highlight w:val="yellow"/>
              </w:rPr>
            </w:pPr>
            <w:r>
              <w:rPr>
                <w:rFonts w:cs="Calibri"/>
                <w:b/>
                <w:bCs/>
                <w:i/>
                <w:iCs/>
              </w:rPr>
              <w:t>60</w:t>
            </w:r>
          </w:p>
        </w:tc>
      </w:tr>
      <w:tr w:rsidR="000E5DCA" w14:paraId="54E05EDC" w14:textId="77777777" w:rsidTr="000E5DCA">
        <w:trPr>
          <w:jc w:val="center"/>
        </w:trPr>
        <w:tc>
          <w:tcPr>
            <w:tcW w:w="885" w:type="dxa"/>
            <w:tcBorders>
              <w:top w:val="nil"/>
            </w:tcBorders>
            <w:vAlign w:val="center"/>
          </w:tcPr>
          <w:p w14:paraId="1DD619FE" w14:textId="77777777" w:rsidR="000E5DCA" w:rsidRPr="008E587E" w:rsidRDefault="000E5DCA" w:rsidP="007E56E8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w:lastRenderedPageBreak/>
              <w:drawing>
                <wp:inline distT="0" distB="0" distL="0" distR="0" wp14:anchorId="29C40172" wp14:editId="5F782F54">
                  <wp:extent cx="190500" cy="285750"/>
                  <wp:effectExtent l="0" t="0" r="0" b="0"/>
                  <wp:docPr id="33711108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7" w:type="dxa"/>
            <w:tcBorders>
              <w:top w:val="nil"/>
            </w:tcBorders>
            <w:vAlign w:val="center"/>
          </w:tcPr>
          <w:p w14:paraId="39AFEE08" w14:textId="77777777" w:rsidR="000E5DCA" w:rsidRPr="000E5DCA" w:rsidRDefault="000E5DCA" w:rsidP="007E56E8">
            <w:pPr>
              <w:spacing w:line="240" w:lineRule="auto"/>
              <w:rPr>
                <w:rFonts w:ascii="Calibri" w:eastAsia="Calibri" w:hAnsi="Calibri"/>
                <w:shd w:val="clear" w:color="auto" w:fill="FFFF00"/>
              </w:rPr>
            </w:pPr>
            <w:r w:rsidRPr="000E5DCA">
              <w:rPr>
                <w:rFonts w:cs="Calibri"/>
                <w:bCs/>
                <w:sz w:val="24"/>
                <w:szCs w:val="24"/>
              </w:rPr>
              <w:t>Componenti del Team di dispersione – Progettazione e definizione dei percorsi</w:t>
            </w:r>
          </w:p>
        </w:tc>
        <w:tc>
          <w:tcPr>
            <w:tcW w:w="3222" w:type="dxa"/>
            <w:tcBorders>
              <w:top w:val="nil"/>
            </w:tcBorders>
            <w:vAlign w:val="center"/>
          </w:tcPr>
          <w:p w14:paraId="2D4B6AB2" w14:textId="77777777" w:rsidR="000E5DCA" w:rsidRPr="000E5DCA" w:rsidRDefault="000E5DCA" w:rsidP="007E56E8">
            <w:pPr>
              <w:pStyle w:val="Default"/>
              <w:rPr>
                <w:sz w:val="23"/>
                <w:szCs w:val="23"/>
              </w:rPr>
            </w:pPr>
            <w:r w:rsidRPr="000E5DCA">
              <w:rPr>
                <w:i/>
                <w:iCs/>
                <w:sz w:val="23"/>
                <w:szCs w:val="23"/>
              </w:rPr>
              <w:t>Attività di progettazione e gestione degli interventi di riduzione dell’abbandono scolastico, nonché dei progetti educativi individuali.</w:t>
            </w:r>
          </w:p>
          <w:p w14:paraId="4148F493" w14:textId="77777777" w:rsidR="000E5DCA" w:rsidRPr="000E5DCA" w:rsidRDefault="000E5DCA" w:rsidP="007E56E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12" w:type="dxa"/>
            <w:tcBorders>
              <w:top w:val="nil"/>
            </w:tcBorders>
            <w:vAlign w:val="center"/>
          </w:tcPr>
          <w:p w14:paraId="4B88703E" w14:textId="47161652" w:rsidR="000E5DCA" w:rsidRPr="0052694F" w:rsidRDefault="000E5DCA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  <w:highlight w:val="yellow"/>
              </w:rPr>
            </w:pPr>
            <w:r>
              <w:rPr>
                <w:rFonts w:cs="Calibri"/>
                <w:b/>
                <w:bCs/>
                <w:i/>
                <w:iCs/>
              </w:rPr>
              <w:t>2</w:t>
            </w:r>
          </w:p>
        </w:tc>
        <w:tc>
          <w:tcPr>
            <w:tcW w:w="1058" w:type="dxa"/>
            <w:tcBorders>
              <w:top w:val="nil"/>
            </w:tcBorders>
            <w:vAlign w:val="center"/>
          </w:tcPr>
          <w:p w14:paraId="4C46D82F" w14:textId="0723A3E6" w:rsidR="000E5DCA" w:rsidRPr="0052694F" w:rsidRDefault="000E5DCA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  <w:highlight w:val="yellow"/>
              </w:rPr>
            </w:pPr>
            <w:r>
              <w:rPr>
                <w:rFonts w:cs="Calibri"/>
                <w:b/>
                <w:bCs/>
                <w:i/>
                <w:iCs/>
              </w:rPr>
              <w:t>50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58C30CED" w14:textId="77777777" w:rsidR="00087701" w:rsidRPr="00087701" w:rsidRDefault="00087701" w:rsidP="00087701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87701">
        <w:rPr>
          <w:rFonts w:asciiTheme="minorHAnsi" w:eastAsiaTheme="minorHAnsi" w:hAnsiTheme="minorHAnsi" w:cstheme="minorHAnsi"/>
          <w:sz w:val="22"/>
          <w:szCs w:val="22"/>
          <w:lang w:eastAsia="en-US"/>
        </w:rPr>
        <w:t>avere la cittadinanza italiana o di uno degli Stati membri dell’Unione europea ovvero dichiarazione attestante le condizioni di cui all’art. 7 della legge 6 agosto 2013, n. 97.;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7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B4D82">
        <w:rPr>
          <w:rFonts w:asciiTheme="minorHAnsi" w:hAnsiTheme="minorHAnsi" w:cstheme="minorHAnsi"/>
          <w:sz w:val="22"/>
          <w:szCs w:val="22"/>
        </w:rPr>
        <w:t xml:space="preserve">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</w:t>
      </w:r>
      <w:proofErr w:type="gramEnd"/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 xml:space="preserve">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82C1C5A" w14:textId="77777777" w:rsidR="003A1F7A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E093952" w14:textId="77777777" w:rsidR="003A1F7A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87C7198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bookmarkStart w:id="8" w:name="_GoBack"/>
      <w:bookmarkEnd w:id="8"/>
    </w:p>
    <w:p w14:paraId="0C8EDE97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9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2A033C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9D5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3929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0E5DCA">
              <w:rPr>
                <w:rFonts w:cstheme="minorHAnsi"/>
              </w:rPr>
              <w:t>magistrale/specialistica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B636" w14:textId="77777777" w:rsidR="002A033C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543DE0B3" w14:textId="77777777" w:rsidR="002A033C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64E21DE0" w14:textId="77777777" w:rsidR="002A033C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51A0F4F6" w14:textId="77777777" w:rsidR="002A033C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26E2725C" w14:textId="77777777" w:rsidR="002A033C" w:rsidRDefault="002A033C" w:rsidP="002A033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77777777" w:rsidR="002A033C" w:rsidRPr="00443003" w:rsidRDefault="002A033C" w:rsidP="002A033C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2A033C" w:rsidRPr="00443003" w:rsidRDefault="002A033C" w:rsidP="002A033C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2A033C" w:rsidRPr="00443003" w:rsidRDefault="002A033C" w:rsidP="002A033C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2253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E5DCA" w:rsidRPr="00443003" w14:paraId="1EC09052" w14:textId="77777777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C633" w14:textId="77777777" w:rsidR="000E5DCA" w:rsidRPr="00443003" w:rsidRDefault="000E5DCA" w:rsidP="002A033C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6420" w14:textId="23EE17CC" w:rsidR="000E5DCA" w:rsidRPr="007E0CD7" w:rsidRDefault="000E5DCA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Dottorato di ricerca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F20D" w14:textId="5377E8B8" w:rsidR="000E5DCA" w:rsidRDefault="00096CC1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 punti per il titolo di Dottore di ricerca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88B4" w14:textId="703E9F4A" w:rsidR="000E5DCA" w:rsidRPr="00443003" w:rsidRDefault="00096CC1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322" w14:textId="77777777" w:rsidR="000E5DCA" w:rsidRPr="00443003" w:rsidRDefault="000E5DCA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0EDA" w14:textId="77777777" w:rsidR="000E5DCA" w:rsidRPr="00443003" w:rsidRDefault="000E5DCA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77777777" w:rsidR="002A033C" w:rsidRPr="007E0CD7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77777777" w:rsidR="002A033C" w:rsidRPr="007E0CD7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C0A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5D06DDEB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EFF" w14:textId="77777777" w:rsidR="003A1F7A" w:rsidRPr="00443003" w:rsidRDefault="003A1F7A" w:rsidP="003A1F7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Esperienza professionale maturata </w:t>
            </w:r>
            <w:r w:rsidRPr="00096CC1">
              <w:rPr>
                <w:rFonts w:cstheme="minorHAnsi"/>
              </w:rPr>
              <w:t>nella gestione, organizzazione e erogazione di percorsi e interventi a sostegno dell’abbandono scolastico.</w:t>
            </w:r>
          </w:p>
          <w:p w14:paraId="1CFF56E5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4F8F" w14:textId="77777777" w:rsidR="002A033C" w:rsidRPr="00096CC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96CC1">
              <w:rPr>
                <w:rFonts w:cstheme="minorHAnsi"/>
              </w:rPr>
              <w:t>n. punti per ciascuna esperienza professionale di durata almeno 1 anno scolastico 4. Max 6 esperienze</w:t>
            </w:r>
          </w:p>
          <w:p w14:paraId="68B9D58C" w14:textId="77777777" w:rsidR="002A033C" w:rsidRPr="007A3D39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3CC5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40F3539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2A033C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2A033C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9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BD3F3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47EC3" w14:textId="77777777" w:rsidR="00DA43DA" w:rsidRDefault="00DA43DA">
      <w:r>
        <w:separator/>
      </w:r>
    </w:p>
  </w:endnote>
  <w:endnote w:type="continuationSeparator" w:id="0">
    <w:p w14:paraId="6E8E6317" w14:textId="77777777" w:rsidR="00DA43DA" w:rsidRDefault="00DA43DA">
      <w:r>
        <w:continuationSeparator/>
      </w:r>
    </w:p>
  </w:endnote>
  <w:endnote w:type="continuationNotice" w:id="1">
    <w:p w14:paraId="25FF5D58" w14:textId="77777777" w:rsidR="00DA43DA" w:rsidRDefault="00DA43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auto"/>
    <w:notTrueType/>
    <w:pitch w:val="variable"/>
    <w:sig w:usb0="00000003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rts Mill Goudy">
    <w:panose1 w:val="020B0604020202020204"/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panose1 w:val="020B0604020202020204"/>
    <w:charset w:val="00"/>
    <w:family w:val="roman"/>
    <w:pitch w:val="variable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4C792" w14:textId="77777777" w:rsidR="00DA43DA" w:rsidRDefault="00DA43DA">
      <w:r>
        <w:separator/>
      </w:r>
    </w:p>
  </w:footnote>
  <w:footnote w:type="continuationSeparator" w:id="0">
    <w:p w14:paraId="690B880B" w14:textId="77777777" w:rsidR="00DA43DA" w:rsidRDefault="00DA43DA">
      <w:r>
        <w:continuationSeparator/>
      </w:r>
    </w:p>
  </w:footnote>
  <w:footnote w:type="continuationNotice" w:id="1">
    <w:p w14:paraId="0FF99DCA" w14:textId="77777777" w:rsidR="00DA43DA" w:rsidRDefault="00DA43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CCF28" w14:textId="77777777" w:rsidR="000E5DCA" w:rsidRPr="00AA1A92" w:rsidRDefault="000E5DCA" w:rsidP="000E5DCA">
    <w:pPr>
      <w:jc w:val="center"/>
      <w:rPr>
        <w:rFonts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144AA792" wp14:editId="0F0B3BC6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hAnsi="Kunstler Script" w:cs="Calibri"/>
        <w:bCs/>
        <w:kern w:val="1"/>
        <w:sz w:val="46"/>
        <w:szCs w:val="46"/>
      </w:rPr>
      <w:t xml:space="preserve"> </w:t>
    </w:r>
  </w:p>
  <w:p w14:paraId="1BE3FC16" w14:textId="77777777" w:rsidR="000E5DCA" w:rsidRPr="00AA1A92" w:rsidRDefault="000E5DCA" w:rsidP="000E5DCA">
    <w:pPr>
      <w:jc w:val="center"/>
      <w:rPr>
        <w:rFonts w:ascii="Edwardian Script ITC" w:hAnsi="Edwardian Script ITC" w:cs="Calibri"/>
        <w:bCs/>
        <w:kern w:val="1"/>
        <w:sz w:val="40"/>
        <w:szCs w:val="40"/>
      </w:rPr>
    </w:pPr>
    <w:r w:rsidRPr="00AA1A92">
      <w:rPr>
        <w:rFonts w:ascii="Kunstler Script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hAnsi="Kunstler Script" w:cs="Calibri"/>
        <w:bCs/>
        <w:kern w:val="1"/>
        <w:sz w:val="40"/>
        <w:szCs w:val="40"/>
      </w:rPr>
      <w:t>eVaglia</w:t>
    </w:r>
    <w:proofErr w:type="spellEnd"/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AAA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701"/>
    <w:rsid w:val="0008794B"/>
    <w:rsid w:val="000879E5"/>
    <w:rsid w:val="00087E86"/>
    <w:rsid w:val="00092F03"/>
    <w:rsid w:val="00092FB2"/>
    <w:rsid w:val="00095B10"/>
    <w:rsid w:val="00096016"/>
    <w:rsid w:val="00096082"/>
    <w:rsid w:val="00096CC1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5DCA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70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1F7A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0E8F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6E8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1747"/>
    <w:rsid w:val="00A02ABE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BCC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3F3F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3DA"/>
    <w:rsid w:val="00DA55FE"/>
    <w:rsid w:val="00DA569E"/>
    <w:rsid w:val="00DA589F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82C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2024-11-29T11:13:00Z</dcterms:created>
  <dcterms:modified xsi:type="dcterms:W3CDTF">2024-11-29T11:16:00Z</dcterms:modified>
</cp:coreProperties>
</file>