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0482F104" w:rsidR="004C13C0" w:rsidRPr="000F7B52" w:rsidRDefault="000F7B52" w:rsidP="0079066F">
      <w:pPr>
        <w:spacing w:before="120" w:after="120"/>
        <w:rPr>
          <w:b/>
          <w:bCs/>
          <w:sz w:val="22"/>
          <w:szCs w:val="22"/>
        </w:rPr>
      </w:pPr>
      <w:r w:rsidRPr="000F7B52">
        <w:rPr>
          <w:b/>
          <w:bCs/>
          <w:sz w:val="22"/>
          <w:szCs w:val="22"/>
        </w:rPr>
        <w:t>All. 3</w:t>
      </w:r>
      <w:r>
        <w:rPr>
          <w:b/>
          <w:bCs/>
          <w:sz w:val="22"/>
          <w:szCs w:val="22"/>
        </w:rPr>
        <w:t xml:space="preserve"> </w:t>
      </w: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DI INESISTENZA DI CAUSE DI INCOMPATIBILITÀ E DI CONFLITTO DI INTERESSI  </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137E3D"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87740DA" w:rsidR="007329F9" w:rsidRDefault="00137E3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Pr="00137E3D">
              <w:rPr>
                <w:rFonts w:asciiTheme="minorHAnsi" w:hAnsiTheme="minorHAnsi" w:cstheme="minorHAnsi"/>
                <w:b/>
                <w:bCs/>
                <w:i/>
                <w:iCs/>
                <w:sz w:val="22"/>
                <w:szCs w:val="22"/>
                <w:lang w:val="it-IT"/>
              </w:rPr>
              <w:t>Piano</w:t>
            </w:r>
            <w:r w:rsidR="007329F9" w:rsidRPr="007329F9">
              <w:rPr>
                <w:rFonts w:asciiTheme="minorHAnsi" w:hAnsiTheme="minorHAnsi" w:cstheme="minorHAnsi"/>
                <w:b/>
                <w:bCs/>
                <w:i/>
                <w:iCs/>
                <w:sz w:val="22"/>
                <w:szCs w:val="22"/>
                <w:lang w:val="it-IT"/>
              </w:rPr>
              <w:t xml:space="preserve"> nazionale di ripresa e resilienza, Missione 4 – Istruzione e ricerca – Componente 1 – Potenziamento dell’offerta dei servizi di istruzione: dagli asili nido alle università – Investimento </w:t>
            </w:r>
            <w:r w:rsidR="00653DC2">
              <w:rPr>
                <w:rFonts w:asciiTheme="minorHAnsi" w:hAnsiTheme="minorHAnsi" w:cstheme="minorHAnsi"/>
                <w:b/>
                <w:bCs/>
                <w:i/>
                <w:iCs/>
                <w:sz w:val="22"/>
                <w:szCs w:val="22"/>
                <w:lang w:val="it-IT"/>
              </w:rPr>
              <w:t>2</w:t>
            </w:r>
            <w:r w:rsidR="007329F9" w:rsidRPr="007329F9">
              <w:rPr>
                <w:rFonts w:asciiTheme="minorHAnsi" w:hAnsiTheme="minorHAnsi" w:cstheme="minorHAnsi"/>
                <w:b/>
                <w:bCs/>
                <w:i/>
                <w:iCs/>
                <w:sz w:val="22"/>
                <w:szCs w:val="22"/>
                <w:lang w:val="it-IT"/>
              </w:rPr>
              <w:t>.1 “</w:t>
            </w:r>
            <w:r w:rsidR="00C956D6" w:rsidRPr="00C956D6">
              <w:rPr>
                <w:rFonts w:asciiTheme="minorHAnsi" w:hAnsiTheme="minorHAnsi" w:cstheme="minorHAnsi"/>
                <w:b/>
                <w:bCs/>
                <w:i/>
                <w:iCs/>
                <w:sz w:val="22"/>
                <w:szCs w:val="22"/>
                <w:lang w:val="it-IT"/>
              </w:rPr>
              <w:t>Didattica digitale integrata e formazione alla transizione digitale per il personale scolastico</w:t>
            </w:r>
            <w:r w:rsidR="007329F9" w:rsidRPr="007329F9">
              <w:rPr>
                <w:rFonts w:asciiTheme="minorHAnsi" w:hAnsiTheme="minorHAnsi" w:cstheme="minorHAnsi"/>
                <w:b/>
                <w:bCs/>
                <w:i/>
                <w:iCs/>
                <w:sz w:val="22"/>
                <w:szCs w:val="22"/>
                <w:lang w:val="it-IT"/>
              </w:rPr>
              <w:t>”, finanziato dall’Unione europea – Next Generation EU –</w:t>
            </w:r>
            <w:r w:rsidR="00C956D6">
              <w:rPr>
                <w:rFonts w:asciiTheme="minorHAnsi" w:hAnsiTheme="minorHAnsi" w:cstheme="minorHAnsi"/>
                <w:b/>
                <w:bCs/>
                <w:i/>
                <w:iCs/>
                <w:sz w:val="22"/>
                <w:szCs w:val="22"/>
                <w:lang w:val="it-IT"/>
              </w:rPr>
              <w:t xml:space="preserve"> </w:t>
            </w:r>
            <w:r w:rsidR="00017633" w:rsidRPr="00017633">
              <w:rPr>
                <w:rFonts w:asciiTheme="minorHAnsi" w:hAnsiTheme="minorHAnsi" w:cstheme="minorHAnsi"/>
                <w:b/>
                <w:bCs/>
                <w:i/>
                <w:iCs/>
                <w:sz w:val="22"/>
                <w:szCs w:val="22"/>
                <w:lang w:val="it-IT"/>
              </w:rPr>
              <w:t>“Formazione del personale scolastico per la transizione digitale”</w:t>
            </w:r>
            <w:r w:rsidR="007329F9" w:rsidRPr="007329F9">
              <w:rPr>
                <w:rFonts w:asciiTheme="minorHAnsi" w:hAnsiTheme="minorHAnsi" w:cstheme="minorHAnsi"/>
                <w:b/>
                <w:bCs/>
                <w:sz w:val="22"/>
                <w:szCs w:val="22"/>
                <w:lang w:val="it-IT"/>
              </w:rPr>
              <w:t>.</w:t>
            </w:r>
          </w:p>
          <w:p w14:paraId="58C19D8F" w14:textId="77777777" w:rsidR="00C13C48" w:rsidRPr="00C13C48" w:rsidRDefault="00C13C48" w:rsidP="00C13C48">
            <w:pPr>
              <w:jc w:val="center"/>
              <w:rPr>
                <w:rFonts w:asciiTheme="minorHAnsi" w:hAnsiTheme="minorHAnsi" w:cstheme="minorHAnsi"/>
                <w:b/>
                <w:bCs/>
                <w:sz w:val="22"/>
                <w:szCs w:val="22"/>
                <w:lang w:val="it-IT" w:bidi="it-IT"/>
              </w:rPr>
            </w:pPr>
            <w:r w:rsidRPr="00C13C48">
              <w:rPr>
                <w:rFonts w:asciiTheme="minorHAnsi" w:hAnsiTheme="minorHAnsi" w:cstheme="minorHAnsi"/>
                <w:b/>
                <w:bCs/>
                <w:sz w:val="22"/>
                <w:szCs w:val="22"/>
                <w:lang w:val="it-IT" w:bidi="it-IT"/>
              </w:rPr>
              <w:t>Formazione del personale scolastico per la transizione digitale</w:t>
            </w:r>
          </w:p>
          <w:p w14:paraId="3908B855" w14:textId="04F6A868" w:rsidR="009678E9" w:rsidRPr="000F7B52" w:rsidRDefault="00B60399" w:rsidP="000F7B52">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w:t>
            </w:r>
            <w:r w:rsidR="00C13C48">
              <w:rPr>
                <w:rFonts w:asciiTheme="minorHAnsi" w:hAnsiTheme="minorHAnsi" w:cstheme="minorHAnsi"/>
                <w:b/>
                <w:bCs/>
                <w:sz w:val="22"/>
                <w:szCs w:val="22"/>
                <w:lang w:val="it-IT"/>
              </w:rPr>
              <w:t>6</w:t>
            </w:r>
            <w:r w:rsidRPr="00B60399">
              <w:rPr>
                <w:rFonts w:asciiTheme="minorHAnsi" w:hAnsiTheme="minorHAnsi" w:cstheme="minorHAnsi"/>
                <w:b/>
                <w:bCs/>
                <w:sz w:val="22"/>
                <w:szCs w:val="22"/>
                <w:lang w:val="it-IT"/>
              </w:rPr>
              <w:t>/2023)</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2E4DF0BF" w14:textId="1DB18F4A" w:rsidR="009D3810" w:rsidRPr="000F7B52" w:rsidRDefault="0015477D" w:rsidP="000F7B52">
      <w:pPr>
        <w:jc w:val="both"/>
        <w:rPr>
          <w:rFonts w:asciiTheme="minorHAnsi" w:hAnsiTheme="minorHAnsi" w:cstheme="minorHAnsi"/>
          <w:b/>
          <w:bCs/>
          <w:sz w:val="22"/>
          <w:szCs w:val="22"/>
        </w:rPr>
      </w:pPr>
      <w:r w:rsidRPr="000F7B52">
        <w:rPr>
          <w:rFonts w:asciiTheme="minorHAnsi" w:eastAsia="Calibri" w:hAnsiTheme="minorHAnsi" w:cstheme="minorHAnsi"/>
          <w:sz w:val="22"/>
          <w:szCs w:val="22"/>
          <w:lang w:val="it-IT"/>
        </w:rPr>
        <w:t>in relazione</w:t>
      </w:r>
      <w:r w:rsidR="00D00899" w:rsidRPr="000F7B52">
        <w:rPr>
          <w:rFonts w:asciiTheme="minorHAnsi" w:eastAsia="Calibri" w:hAnsiTheme="minorHAnsi" w:cstheme="minorHAnsi"/>
          <w:sz w:val="22"/>
          <w:szCs w:val="22"/>
          <w:lang w:val="it-IT"/>
        </w:rPr>
        <w:t xml:space="preserve"> </w:t>
      </w:r>
      <w:r w:rsidRPr="000F7B52">
        <w:rPr>
          <w:rFonts w:asciiTheme="minorHAnsi" w:eastAsia="Calibri" w:hAnsiTheme="minorHAnsi" w:cstheme="minorHAnsi"/>
          <w:sz w:val="22"/>
          <w:szCs w:val="22"/>
          <w:lang w:val="it-IT"/>
        </w:rPr>
        <w:t>all</w:t>
      </w:r>
      <w:r w:rsidR="009D3810" w:rsidRPr="000F7B52">
        <w:rPr>
          <w:rFonts w:asciiTheme="minorHAnsi" w:hAnsiTheme="minorHAnsi" w:cstheme="minorHAnsi"/>
          <w:sz w:val="22"/>
          <w:szCs w:val="22"/>
          <w:lang w:val="it-IT"/>
        </w:rPr>
        <w:t xml:space="preserve">’incarico avente ad oggetto </w:t>
      </w:r>
      <w:r w:rsidR="000F7B52" w:rsidRPr="000F7B52">
        <w:rPr>
          <w:rFonts w:asciiTheme="minorHAnsi" w:hAnsiTheme="minorHAnsi" w:cstheme="minorHAnsi"/>
          <w:b/>
          <w:bCs/>
          <w:sz w:val="22"/>
          <w:szCs w:val="22"/>
          <w:lang w:eastAsia="it-IT"/>
        </w:rPr>
        <w:t>attività di tutoraggio per i percorsi di formazione sulla transizione digitale e per i laboratori di formazione sul campo</w:t>
      </w:r>
      <w:r w:rsidR="000F7B52" w:rsidRPr="000F7B52">
        <w:rPr>
          <w:rFonts w:asciiTheme="minorHAnsi" w:hAnsiTheme="minorHAnsi" w:cstheme="minorHAnsi"/>
          <w:sz w:val="22"/>
          <w:szCs w:val="22"/>
          <w:lang w:val="it-IT"/>
        </w:rPr>
        <w:t xml:space="preserve"> </w:t>
      </w:r>
      <w:r w:rsidR="009D3810" w:rsidRPr="000F7B52">
        <w:rPr>
          <w:rFonts w:asciiTheme="minorHAnsi" w:hAnsiTheme="minorHAnsi" w:cstheme="minorHAnsi"/>
          <w:sz w:val="22"/>
          <w:szCs w:val="22"/>
          <w:lang w:val="it-IT"/>
        </w:rPr>
        <w:t xml:space="preserve">nell’ambito del progetto </w:t>
      </w:r>
      <w:r w:rsidR="000F7B52" w:rsidRPr="000F7B52">
        <w:rPr>
          <w:rFonts w:asciiTheme="minorHAnsi" w:hAnsiTheme="minorHAnsi" w:cstheme="minorHAnsi"/>
          <w:b/>
          <w:bCs/>
          <w:sz w:val="22"/>
          <w:szCs w:val="22"/>
          <w:lang w:val="it-IT"/>
        </w:rPr>
        <w:t>Per aspera ad astra</w:t>
      </w:r>
      <w:r w:rsidR="009D3810" w:rsidRPr="000F7B52">
        <w:rPr>
          <w:rFonts w:asciiTheme="minorHAnsi" w:hAnsiTheme="minorHAnsi" w:cstheme="minorHAnsi"/>
          <w:sz w:val="22"/>
          <w:szCs w:val="22"/>
          <w:lang w:val="it-IT"/>
        </w:rPr>
        <w:t xml:space="preserve"> con codice </w:t>
      </w:r>
      <w:r w:rsidR="000F7B52" w:rsidRPr="000F7B52">
        <w:rPr>
          <w:rFonts w:asciiTheme="minorHAnsi" w:hAnsiTheme="minorHAnsi" w:cstheme="minorHAnsi"/>
          <w:b/>
          <w:bCs/>
          <w:sz w:val="22"/>
          <w:szCs w:val="22"/>
        </w:rPr>
        <w:t>CUP G24D23005120006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4C1780C3" w14:textId="77777777" w:rsidR="000F7B52" w:rsidRDefault="0019322E" w:rsidP="000F7B52">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2F4DDCA6" w:rsidR="0019322E" w:rsidRPr="000F7B52" w:rsidRDefault="0019322E" w:rsidP="000F7B52">
      <w:pPr>
        <w:pStyle w:val="Paragrafoelenco"/>
        <w:numPr>
          <w:ilvl w:val="0"/>
          <w:numId w:val="30"/>
        </w:numPr>
        <w:spacing w:before="120" w:after="120"/>
        <w:jc w:val="both"/>
        <w:outlineLvl w:val="0"/>
        <w:rPr>
          <w:rFonts w:asciiTheme="minorHAnsi" w:hAnsiTheme="minorHAnsi" w:cstheme="minorHAnsi"/>
          <w:sz w:val="22"/>
          <w:szCs w:val="22"/>
          <w:lang w:val="it-IT"/>
        </w:rPr>
      </w:pPr>
      <w:r w:rsidRPr="000F7B52">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9DCA7A" w14:textId="77777777" w:rsidR="006F799A" w:rsidRDefault="006F799A" w:rsidP="002C0B2B">
      <w:r>
        <w:separator/>
      </w:r>
    </w:p>
  </w:endnote>
  <w:endnote w:type="continuationSeparator" w:id="0">
    <w:p w14:paraId="4F019DC7" w14:textId="77777777" w:rsidR="006F799A" w:rsidRDefault="006F799A"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4CA21" w14:textId="77777777" w:rsidR="006F799A" w:rsidRDefault="006F799A" w:rsidP="002C0B2B">
      <w:r>
        <w:separator/>
      </w:r>
    </w:p>
  </w:footnote>
  <w:footnote w:type="continuationSeparator" w:id="0">
    <w:p w14:paraId="1ED3E97B" w14:textId="77777777" w:rsidR="006F799A" w:rsidRDefault="006F799A"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E71B6" w14:textId="77777777" w:rsidR="000F7B52" w:rsidRPr="00AA1A92" w:rsidRDefault="000F7B52" w:rsidP="000F7B52">
    <w:pPr>
      <w:jc w:val="center"/>
      <w:rPr>
        <w:rFonts w:ascii="Calibri" w:eastAsia="Calibri" w:hAnsi="Calibri" w:cs="Calibri"/>
        <w:b/>
        <w:kern w:val="1"/>
        <w:sz w:val="46"/>
        <w:szCs w:val="46"/>
      </w:rPr>
    </w:pPr>
    <w:r>
      <w:rPr>
        <w:noProof/>
      </w:rPr>
      <w:drawing>
        <wp:inline distT="0" distB="0" distL="0" distR="0" wp14:anchorId="2A8CD13D" wp14:editId="7743DAF6">
          <wp:extent cx="6078768" cy="1038153"/>
          <wp:effectExtent l="0" t="0" r="0" b="0"/>
          <wp:docPr id="5" name="Immagine 5" descr="Immagine che contiene testo, schermata,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284520" cy="1073292"/>
                  </a:xfrm>
                  <a:prstGeom prst="rect">
                    <a:avLst/>
                  </a:prstGeom>
                </pic:spPr>
              </pic:pic>
            </a:graphicData>
          </a:graphic>
        </wp:inline>
      </w:drawing>
    </w:r>
    <w:r>
      <w:rPr>
        <w:rFonts w:ascii="Kunstler Script" w:eastAsia="Calibri" w:hAnsi="Kunstler Script" w:cs="Calibri"/>
        <w:bCs/>
        <w:kern w:val="1"/>
        <w:sz w:val="46"/>
        <w:szCs w:val="46"/>
      </w:rPr>
      <w:t xml:space="preserve"> </w:t>
    </w:r>
  </w:p>
  <w:p w14:paraId="647D0099" w14:textId="77777777" w:rsidR="000F7B52" w:rsidRPr="00AA1A92" w:rsidRDefault="000F7B52" w:rsidP="000F7B52">
    <w:pPr>
      <w:jc w:val="center"/>
      <w:rPr>
        <w:rFonts w:ascii="Edwardian Script ITC" w:eastAsia="Calibri" w:hAnsi="Edwardian Script ITC" w:cs="Calibri"/>
        <w:bCs/>
        <w:kern w:val="1"/>
        <w:sz w:val="40"/>
        <w:szCs w:val="40"/>
      </w:rPr>
    </w:pPr>
    <w:r w:rsidRPr="00AA1A92">
      <w:rPr>
        <w:rFonts w:ascii="Kunstler Script" w:eastAsia="Calibri" w:hAnsi="Kunstler Script" w:cs="Calibri"/>
        <w:bCs/>
        <w:kern w:val="1"/>
        <w:sz w:val="40"/>
        <w:szCs w:val="40"/>
      </w:rPr>
      <w:t>Istituto comprensivo statale “ Ernesto Balducci”  di Fiesole  eVaglia</w:t>
    </w:r>
  </w:p>
  <w:p w14:paraId="1B133653" w14:textId="294DC736" w:rsidR="00DC439B" w:rsidRDefault="00DC439B" w:rsidP="000F7B52">
    <w:pPr>
      <w:pStyle w:val="Intestazione"/>
    </w:pPr>
  </w:p>
  <w:p w14:paraId="27E02C33" w14:textId="71C7DC15" w:rsidR="000F7B52" w:rsidRPr="000F7B52" w:rsidRDefault="000F7B52" w:rsidP="000F7B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B3521F"/>
    <w:multiLevelType w:val="hybridMultilevel"/>
    <w:tmpl w:val="55147914"/>
    <w:lvl w:ilvl="0" w:tplc="04100005">
      <w:start w:val="1"/>
      <w:numFmt w:val="bullet"/>
      <w:lvlText w:val=""/>
      <w:lvlJc w:val="left"/>
      <w:pPr>
        <w:ind w:left="766" w:hanging="360"/>
      </w:pPr>
      <w:rPr>
        <w:rFonts w:ascii="Wingdings" w:hAnsi="Wingdings" w:hint="default"/>
        <w:sz w:val="24"/>
        <w:szCs w:val="24"/>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35547938">
    <w:abstractNumId w:val="2"/>
  </w:num>
  <w:num w:numId="2" w16cid:durableId="304940218">
    <w:abstractNumId w:val="13"/>
  </w:num>
  <w:num w:numId="3" w16cid:durableId="1035932926">
    <w:abstractNumId w:val="1"/>
  </w:num>
  <w:num w:numId="4" w16cid:durableId="2023821638">
    <w:abstractNumId w:val="8"/>
  </w:num>
  <w:num w:numId="5" w16cid:durableId="123156171">
    <w:abstractNumId w:val="4"/>
  </w:num>
  <w:num w:numId="6" w16cid:durableId="453602866">
    <w:abstractNumId w:val="12"/>
  </w:num>
  <w:num w:numId="7" w16cid:durableId="1394624524">
    <w:abstractNumId w:val="14"/>
  </w:num>
  <w:num w:numId="8" w16cid:durableId="65883857">
    <w:abstractNumId w:val="0"/>
  </w:num>
  <w:num w:numId="9" w16cid:durableId="1912497147">
    <w:abstractNumId w:val="5"/>
  </w:num>
  <w:num w:numId="10" w16cid:durableId="166798255">
    <w:abstractNumId w:val="3"/>
  </w:num>
  <w:num w:numId="11" w16cid:durableId="1246308580">
    <w:abstractNumId w:val="9"/>
  </w:num>
  <w:num w:numId="12" w16cid:durableId="1211502471">
    <w:abstractNumId w:val="7"/>
  </w:num>
  <w:num w:numId="13" w16cid:durableId="686712974">
    <w:abstractNumId w:val="10"/>
  </w:num>
  <w:num w:numId="14" w16cid:durableId="2122409351">
    <w:abstractNumId w:val="7"/>
  </w:num>
  <w:num w:numId="15" w16cid:durableId="1806578864">
    <w:abstractNumId w:val="7"/>
  </w:num>
  <w:num w:numId="16" w16cid:durableId="1091124210">
    <w:abstractNumId w:val="7"/>
  </w:num>
  <w:num w:numId="17" w16cid:durableId="1926914817">
    <w:abstractNumId w:val="7"/>
  </w:num>
  <w:num w:numId="18" w16cid:durableId="835532069">
    <w:abstractNumId w:val="7"/>
  </w:num>
  <w:num w:numId="19" w16cid:durableId="1207327330">
    <w:abstractNumId w:val="7"/>
  </w:num>
  <w:num w:numId="20" w16cid:durableId="1233127725">
    <w:abstractNumId w:val="7"/>
  </w:num>
  <w:num w:numId="21" w16cid:durableId="1794669597">
    <w:abstractNumId w:val="7"/>
  </w:num>
  <w:num w:numId="22" w16cid:durableId="554007854">
    <w:abstractNumId w:val="7"/>
  </w:num>
  <w:num w:numId="23" w16cid:durableId="990523066">
    <w:abstractNumId w:val="7"/>
  </w:num>
  <w:num w:numId="24" w16cid:durableId="1908833789">
    <w:abstractNumId w:val="7"/>
  </w:num>
  <w:num w:numId="25" w16cid:durableId="286282964">
    <w:abstractNumId w:val="7"/>
  </w:num>
  <w:num w:numId="26" w16cid:durableId="2009094272">
    <w:abstractNumId w:val="11"/>
  </w:num>
  <w:num w:numId="27" w16cid:durableId="1741634380">
    <w:abstractNumId w:val="7"/>
  </w:num>
  <w:num w:numId="28" w16cid:durableId="1366447709">
    <w:abstractNumId w:val="7"/>
  </w:num>
  <w:num w:numId="29" w16cid:durableId="993992064">
    <w:abstractNumId w:val="7"/>
  </w:num>
  <w:num w:numId="30" w16cid:durableId="49352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633"/>
    <w:rsid w:val="00052BF8"/>
    <w:rsid w:val="00085A28"/>
    <w:rsid w:val="00092180"/>
    <w:rsid w:val="00096A2A"/>
    <w:rsid w:val="000B38B7"/>
    <w:rsid w:val="000C03E6"/>
    <w:rsid w:val="000D197F"/>
    <w:rsid w:val="000D5C11"/>
    <w:rsid w:val="000D6516"/>
    <w:rsid w:val="000E6A80"/>
    <w:rsid w:val="000E7AA8"/>
    <w:rsid w:val="000F7B52"/>
    <w:rsid w:val="00111754"/>
    <w:rsid w:val="00117D6E"/>
    <w:rsid w:val="001216B2"/>
    <w:rsid w:val="00137E3D"/>
    <w:rsid w:val="0015477D"/>
    <w:rsid w:val="001841F0"/>
    <w:rsid w:val="0019322E"/>
    <w:rsid w:val="00197085"/>
    <w:rsid w:val="001972EA"/>
    <w:rsid w:val="001C2D7E"/>
    <w:rsid w:val="001D263E"/>
    <w:rsid w:val="001F62E7"/>
    <w:rsid w:val="00205F3C"/>
    <w:rsid w:val="002113EC"/>
    <w:rsid w:val="00220C67"/>
    <w:rsid w:val="00236F0A"/>
    <w:rsid w:val="00270794"/>
    <w:rsid w:val="0027499F"/>
    <w:rsid w:val="00276C24"/>
    <w:rsid w:val="002770D2"/>
    <w:rsid w:val="00281A5F"/>
    <w:rsid w:val="00290774"/>
    <w:rsid w:val="00293811"/>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3DC2"/>
    <w:rsid w:val="00677F04"/>
    <w:rsid w:val="006804AA"/>
    <w:rsid w:val="00691FC5"/>
    <w:rsid w:val="006D1392"/>
    <w:rsid w:val="006D3207"/>
    <w:rsid w:val="006D680E"/>
    <w:rsid w:val="006F799A"/>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E4B6B"/>
    <w:rsid w:val="00A12972"/>
    <w:rsid w:val="00A26D81"/>
    <w:rsid w:val="00A73CC5"/>
    <w:rsid w:val="00A77232"/>
    <w:rsid w:val="00A912D7"/>
    <w:rsid w:val="00A96A34"/>
    <w:rsid w:val="00AA3CF1"/>
    <w:rsid w:val="00AA48FC"/>
    <w:rsid w:val="00AC430C"/>
    <w:rsid w:val="00AC6929"/>
    <w:rsid w:val="00AD0BBF"/>
    <w:rsid w:val="00AD115E"/>
    <w:rsid w:val="00AE0B64"/>
    <w:rsid w:val="00B35445"/>
    <w:rsid w:val="00B474D7"/>
    <w:rsid w:val="00B5793B"/>
    <w:rsid w:val="00B60399"/>
    <w:rsid w:val="00BA07A8"/>
    <w:rsid w:val="00BE703C"/>
    <w:rsid w:val="00C13C48"/>
    <w:rsid w:val="00C27D8D"/>
    <w:rsid w:val="00C7410A"/>
    <w:rsid w:val="00C8299C"/>
    <w:rsid w:val="00C956D6"/>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4EC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EA953-7DC4-7E48-802D-6C488FB96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3529</Characters>
  <Application>Microsoft Office Word</Application>
  <DocSecurity>0</DocSecurity>
  <Lines>29</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Pitacco</dc:creator>
  <cp:keywords/>
  <dc:description/>
  <cp:lastModifiedBy>Alessandra Pitacco</cp:lastModifiedBy>
  <cp:revision>2</cp:revision>
  <dcterms:created xsi:type="dcterms:W3CDTF">2024-11-12T08:35:00Z</dcterms:created>
  <dcterms:modified xsi:type="dcterms:W3CDTF">2024-11-12T08:35:00Z</dcterms:modified>
</cp:coreProperties>
</file>