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15C" w:rsidRDefault="00D4515C" w:rsidP="00D4515C">
      <w:pPr>
        <w:spacing w:after="0" w:line="240" w:lineRule="auto"/>
        <w:jc w:val="both"/>
        <w:rPr>
          <w:rFonts w:ascii="Verdana" w:hAnsi="Verdana"/>
          <w:lang w:val="en-US" w:eastAsia="it-IT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4515C" w:rsidRPr="00225740" w:rsidTr="00E83226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515C" w:rsidRDefault="00D4515C" w:rsidP="00E83226">
            <w:pPr>
              <w:spacing w:after="0"/>
              <w:ind w:right="749"/>
            </w:pPr>
            <w:r>
              <w:rPr>
                <w:b/>
              </w:rPr>
              <w:t xml:space="preserve">OGGETTO: </w:t>
            </w:r>
            <w:r w:rsidRPr="008B1C96">
              <w:rPr>
                <w:b/>
                <w:bCs/>
              </w:rPr>
              <w:t>PIANO NAZIONALE DI RIPRESA E RESILIENZA MISSIONE 4: ISTRUZIONE E RICERCA</w:t>
            </w:r>
            <w:r>
              <w:t xml:space="preserve">  </w:t>
            </w:r>
          </w:p>
          <w:p w:rsidR="00D4515C" w:rsidRPr="008B1C96" w:rsidRDefault="00D4515C" w:rsidP="00E83226">
            <w:pPr>
              <w:spacing w:after="0"/>
              <w:ind w:right="749"/>
              <w:jc w:val="both"/>
              <w:rPr>
                <w:b/>
                <w:bCs/>
              </w:rPr>
            </w:pPr>
            <w:r>
              <w:rPr>
                <w:b/>
              </w:rPr>
              <w:t xml:space="preserve">Componente 1 – Potenziamento dell’offerta dei servizi di istruzione: dagli asili nido alle Università Investimento 3.1: Nuove competenze e nuovi linguaggi. Azioni di potenziamento delle competenze </w:t>
            </w:r>
            <w:r w:rsidRPr="008B1C96">
              <w:rPr>
                <w:b/>
                <w:bCs/>
              </w:rPr>
              <w:t xml:space="preserve">STEM e multilinguistiche (D.M. 65/2023) </w:t>
            </w:r>
          </w:p>
          <w:p w:rsidR="00D4515C" w:rsidRDefault="00D4515C" w:rsidP="00E83226">
            <w:pPr>
              <w:suppressAutoHyphens/>
              <w:spacing w:before="120" w:after="120"/>
              <w:ind w:left="283" w:right="30"/>
              <w:jc w:val="center"/>
              <w:rPr>
                <w:rFonts w:asciiTheme="minorHAnsi" w:hAnsiTheme="minorHAnsi" w:cstheme="minorHAnsi"/>
                <w:b/>
                <w:u w:val="single"/>
                <w:lang w:bidi="it-IT"/>
              </w:rPr>
            </w:pPr>
          </w:p>
          <w:p w:rsidR="00F07B97" w:rsidRPr="009A1AB5" w:rsidRDefault="00F07B97" w:rsidP="00F07B9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A1AB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Titolo progetto: In corsa verso il futuro </w:t>
            </w:r>
          </w:p>
          <w:p w:rsidR="00F07B97" w:rsidRPr="009A1AB5" w:rsidRDefault="00F07B97" w:rsidP="00F07B9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A1AB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CNP: M4C1I3.1-2023-1143-P-32672 </w:t>
            </w:r>
          </w:p>
          <w:p w:rsidR="00F07B97" w:rsidRPr="009A1AB5" w:rsidRDefault="00F07B97" w:rsidP="00F07B9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A1AB5">
              <w:rPr>
                <w:rFonts w:ascii="Verdana" w:hAnsi="Verdana" w:cs="Verdana"/>
                <w:b/>
                <w:bCs/>
                <w:sz w:val="20"/>
                <w:szCs w:val="20"/>
              </w:rPr>
              <w:t>CUP: G24D23003730006</w:t>
            </w:r>
          </w:p>
          <w:p w:rsidR="00D4515C" w:rsidRDefault="00D4515C" w:rsidP="00E83226">
            <w:pPr>
              <w:suppressAutoHyphens/>
              <w:spacing w:before="120" w:after="120"/>
              <w:ind w:left="283" w:right="30"/>
              <w:jc w:val="center"/>
              <w:rPr>
                <w:rFonts w:asciiTheme="minorHAnsi" w:hAnsiTheme="minorHAnsi" w:cstheme="minorHAnsi"/>
                <w:b/>
                <w:u w:val="single"/>
                <w:lang w:bidi="it-IT"/>
              </w:rPr>
            </w:pPr>
          </w:p>
          <w:p w:rsidR="00D4515C" w:rsidRPr="00225740" w:rsidRDefault="00D4515C" w:rsidP="00E83226">
            <w:pPr>
              <w:suppressAutoHyphens/>
              <w:spacing w:before="120" w:after="120"/>
              <w:ind w:left="283" w:right="30"/>
              <w:jc w:val="center"/>
              <w:rPr>
                <w:rFonts w:asciiTheme="minorHAnsi" w:hAnsiTheme="minorHAnsi" w:cstheme="minorHAnsi"/>
                <w:b/>
                <w:u w:val="single"/>
                <w:lang w:bidi="it-IT"/>
              </w:rPr>
            </w:pPr>
          </w:p>
          <w:p w:rsidR="00D4515C" w:rsidRPr="00225740" w:rsidRDefault="00D4515C" w:rsidP="00E83226">
            <w:pPr>
              <w:suppressAutoHyphens/>
              <w:spacing w:before="120" w:after="120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u w:val="single"/>
                <w:lang w:bidi="it-IT"/>
              </w:rPr>
              <w:t>ALLEGATO “A” ALL’AVVISO</w:t>
            </w:r>
          </w:p>
          <w:p w:rsidR="00D4515C" w:rsidRPr="00225740" w:rsidRDefault="00D4515C" w:rsidP="00E83226">
            <w:pPr>
              <w:spacing w:beforeLines="60" w:before="144" w:afterLines="60" w:after="144"/>
              <w:jc w:val="center"/>
              <w:rPr>
                <w:rFonts w:asciiTheme="minorHAnsi" w:hAnsiTheme="minorHAnsi" w:cstheme="minorHAnsi"/>
                <w:b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u w:val="single"/>
              </w:rPr>
              <w:t xml:space="preserve"> DOMANDA DI PARTECIPAZIONE</w:t>
            </w:r>
          </w:p>
          <w:p w:rsidR="00D4515C" w:rsidRPr="00225740" w:rsidRDefault="00D4515C" w:rsidP="00E83226">
            <w:pPr>
              <w:spacing w:beforeLines="60" w:before="144" w:afterLines="60" w:after="144"/>
              <w:jc w:val="center"/>
              <w:rPr>
                <w:rFonts w:asciiTheme="minorHAnsi" w:hAnsiTheme="minorHAnsi" w:cstheme="minorHAnsi"/>
                <w:b/>
                <w:lang w:bidi="it-IT"/>
              </w:rPr>
            </w:pPr>
          </w:p>
          <w:p w:rsidR="00D4515C" w:rsidRPr="00107948" w:rsidRDefault="00D4515C" w:rsidP="00E83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un 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individuale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Pr="001079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 i compiti di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monitoraggio, gestione documentale, supporto amministrativo /contabile</w:t>
            </w:r>
            <w:r w:rsidRPr="001079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</w:t>
            </w:r>
            <w:r w:rsidRPr="001079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lle attivit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à</w:t>
            </w:r>
            <w:r w:rsidRPr="001079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assistenti amministrativi</w:t>
            </w:r>
            <w:r w:rsidRPr="001079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 - aventi ad oggetto i seguenti compiti: </w:t>
            </w:r>
          </w:p>
          <w:p w:rsidR="00D4515C" w:rsidRPr="00B15F32" w:rsidRDefault="00D4515C" w:rsidP="00E8322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15F3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5F32">
              <w:rPr>
                <w:rFonts w:asciiTheme="minorHAnsi" w:hAnsiTheme="minorHAnsi" w:cstheme="minorHAnsi"/>
                <w:sz w:val="22"/>
                <w:szCs w:val="22"/>
              </w:rPr>
              <w:t xml:space="preserve">Coadiuvare la </w:t>
            </w:r>
            <w:proofErr w:type="spellStart"/>
            <w:r w:rsidRPr="00B15F32">
              <w:rPr>
                <w:rFonts w:asciiTheme="minorHAnsi" w:hAnsiTheme="minorHAnsi" w:cstheme="minorHAnsi"/>
                <w:sz w:val="22"/>
                <w:szCs w:val="22"/>
              </w:rPr>
              <w:t>D.s.g.a</w:t>
            </w:r>
            <w:proofErr w:type="spellEnd"/>
            <w:r w:rsidRPr="00B15F32">
              <w:rPr>
                <w:rFonts w:asciiTheme="minorHAnsi" w:hAnsiTheme="minorHAnsi" w:cstheme="minorHAnsi"/>
                <w:sz w:val="22"/>
                <w:szCs w:val="22"/>
              </w:rPr>
              <w:t>. per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la</w:t>
            </w:r>
            <w:r w:rsidRPr="00B15F32">
              <w:rPr>
                <w:rFonts w:asciiTheme="minorHAnsi" w:hAnsiTheme="minorHAnsi" w:cstheme="minorHAnsi"/>
                <w:sz w:val="22"/>
                <w:szCs w:val="22"/>
              </w:rPr>
              <w:t xml:space="preserve"> gestione documentale PNRR; </w:t>
            </w:r>
          </w:p>
          <w:p w:rsidR="00D4515C" w:rsidRDefault="00D4515C" w:rsidP="00E83226">
            <w:pPr>
              <w:spacing w:after="0"/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B15F32">
              <w:rPr>
                <w:rFonts w:cstheme="minorHAnsi"/>
                <w:b/>
                <w:bCs/>
              </w:rPr>
              <w:t>-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B15F32">
              <w:rPr>
                <w:rFonts w:cstheme="minorHAnsi"/>
              </w:rPr>
              <w:t>Fornire supporto amministrativo/contabile</w:t>
            </w:r>
            <w:r>
              <w:rPr>
                <w:rFonts w:cstheme="minorHAnsi"/>
              </w:rPr>
              <w:t>;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C5FA8"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lang w:eastAsia="it-IT"/>
              </w:rPr>
              <w:t xml:space="preserve"> </w:t>
            </w:r>
          </w:p>
          <w:p w:rsidR="00D4515C" w:rsidRPr="006C4067" w:rsidRDefault="00D4515C" w:rsidP="00E83226">
            <w:pPr>
              <w:spacing w:after="0"/>
              <w:jc w:val="both"/>
              <w:rPr>
                <w:rFonts w:eastAsia="Times New Roman" w:cstheme="minorHAnsi"/>
                <w:bCs/>
                <w:i/>
                <w:i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 xml:space="preserve">- </w:t>
            </w:r>
            <w:r w:rsidRPr="006C4067">
              <w:rPr>
                <w:rFonts w:eastAsia="Times New Roman" w:cstheme="minorHAnsi"/>
                <w:bCs/>
                <w:lang w:eastAsia="it-IT"/>
              </w:rPr>
              <w:t xml:space="preserve">Fornire supporto alle azioni di monitoraggio per l’inserimento </w:t>
            </w:r>
            <w:r>
              <w:rPr>
                <w:rFonts w:eastAsia="Times New Roman" w:cstheme="minorHAnsi"/>
                <w:bCs/>
                <w:lang w:eastAsia="it-IT"/>
              </w:rPr>
              <w:t xml:space="preserve">dei </w:t>
            </w:r>
            <w:r w:rsidRPr="006C4067">
              <w:rPr>
                <w:rFonts w:eastAsia="Times New Roman" w:cstheme="minorHAnsi"/>
                <w:bCs/>
                <w:lang w:eastAsia="it-IT"/>
              </w:rPr>
              <w:t>dati in piattaforma</w:t>
            </w:r>
            <w:r>
              <w:rPr>
                <w:rFonts w:eastAsia="Times New Roman" w:cstheme="minorHAnsi"/>
                <w:bCs/>
                <w:lang w:eastAsia="it-IT"/>
              </w:rPr>
              <w:t xml:space="preserve"> PNRR.</w:t>
            </w:r>
          </w:p>
          <w:p w:rsidR="00D4515C" w:rsidRPr="00225740" w:rsidRDefault="00D4515C" w:rsidP="00E83226">
            <w:pPr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</w:tbl>
    <w:p w:rsidR="00D4515C" w:rsidRPr="00225740" w:rsidRDefault="00D4515C" w:rsidP="00D4515C">
      <w:pPr>
        <w:spacing w:before="120" w:after="120"/>
        <w:rPr>
          <w:rFonts w:asciiTheme="minorHAnsi" w:hAnsiTheme="minorHAnsi" w:cstheme="minorHAnsi"/>
          <w:b/>
        </w:rPr>
      </w:pPr>
    </w:p>
    <w:p w:rsidR="00D4515C" w:rsidRPr="00225740" w:rsidRDefault="00D4515C" w:rsidP="00D4515C">
      <w:pPr>
        <w:spacing w:before="120" w:after="120"/>
        <w:rPr>
          <w:rFonts w:asciiTheme="minorHAnsi" w:hAnsiTheme="minorHAnsi" w:cstheme="minorHAnsi"/>
          <w:b/>
        </w:rPr>
      </w:pPr>
    </w:p>
    <w:p w:rsidR="00D4515C" w:rsidRDefault="00D4515C" w:rsidP="00D4515C">
      <w:pPr>
        <w:spacing w:after="0" w:line="267" w:lineRule="auto"/>
        <w:ind w:left="-5" w:right="780"/>
      </w:pPr>
      <w:r>
        <w:rPr>
          <w:rFonts w:asciiTheme="minorHAnsi" w:eastAsia="Times New Roman" w:hAnsiTheme="minorHAnsi" w:cstheme="minorHAnsi"/>
          <w:b/>
          <w:bCs/>
          <w:caps/>
          <w:u w:val="single"/>
        </w:rPr>
        <w:t xml:space="preserve"> </w:t>
      </w:r>
      <w:r>
        <w:rPr>
          <w:b/>
        </w:rPr>
        <w:t xml:space="preserve"> </w:t>
      </w:r>
    </w:p>
    <w:p w:rsidR="00D4515C" w:rsidRDefault="00D4515C" w:rsidP="00D4515C">
      <w:pPr>
        <w:spacing w:line="240" w:lineRule="auto"/>
        <w:rPr>
          <w:rFonts w:asciiTheme="minorHAnsi" w:eastAsia="Verdana" w:hAnsiTheme="minorHAnsi" w:cstheme="minorHAnsi"/>
          <w:b/>
          <w:bCs/>
          <w:color w:val="000000" w:themeColor="text1"/>
        </w:rPr>
      </w:pPr>
    </w:p>
    <w:p w:rsidR="00D4515C" w:rsidRDefault="00D4515C" w:rsidP="00D4515C">
      <w:pPr>
        <w:spacing w:line="240" w:lineRule="auto"/>
        <w:rPr>
          <w:rFonts w:asciiTheme="minorHAnsi" w:eastAsia="Verdana" w:hAnsiTheme="minorHAnsi" w:cstheme="minorHAnsi"/>
          <w:b/>
          <w:bCs/>
          <w:color w:val="000000" w:themeColor="text1"/>
        </w:rPr>
      </w:pPr>
    </w:p>
    <w:p w:rsidR="00D4515C" w:rsidRDefault="00D4515C" w:rsidP="00D4515C">
      <w:pPr>
        <w:spacing w:line="240" w:lineRule="auto"/>
        <w:rPr>
          <w:rFonts w:asciiTheme="minorHAnsi" w:eastAsia="Verdana" w:hAnsiTheme="minorHAnsi" w:cstheme="minorHAnsi"/>
          <w:b/>
          <w:bCs/>
          <w:color w:val="000000" w:themeColor="text1"/>
        </w:rPr>
      </w:pPr>
    </w:p>
    <w:p w:rsidR="00D4515C" w:rsidRPr="00A0315F" w:rsidRDefault="00D4515C" w:rsidP="00D4515C">
      <w:pPr>
        <w:spacing w:line="240" w:lineRule="auto"/>
        <w:rPr>
          <w:rFonts w:asciiTheme="minorHAnsi" w:eastAsia="Verdana" w:hAnsiTheme="minorHAnsi" w:cstheme="minorHAnsi"/>
          <w:b/>
          <w:bCs/>
          <w:color w:val="000000" w:themeColor="text1"/>
        </w:rPr>
      </w:pPr>
    </w:p>
    <w:p w:rsidR="00D4515C" w:rsidRPr="00225740" w:rsidRDefault="00D4515C" w:rsidP="00D4515C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:rsidR="00D4515C" w:rsidRPr="00225740" w:rsidRDefault="00D4515C" w:rsidP="00D4515C">
      <w:pPr>
        <w:spacing w:before="120" w:after="120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D4515C" w:rsidRDefault="00D4515C" w:rsidP="00D4515C">
      <w:pPr>
        <w:spacing w:before="120" w:after="120"/>
        <w:rPr>
          <w:rFonts w:asciiTheme="minorHAnsi" w:hAnsiTheme="minorHAnsi" w:cstheme="minorHAnsi"/>
          <w:b/>
        </w:rPr>
      </w:pPr>
    </w:p>
    <w:p w:rsidR="00D4515C" w:rsidRPr="00225740" w:rsidRDefault="00D4515C" w:rsidP="00D4515C">
      <w:pPr>
        <w:spacing w:before="120" w:after="120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lastRenderedPageBreak/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1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</w:rPr>
        <w:t>n. _________</w:t>
      </w:r>
      <w:bookmarkEnd w:id="3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assistente amministrativo in servizio presso l’Istituto Comprensivo Statale </w:t>
      </w:r>
      <w:r w:rsidR="00F07B97">
        <w:rPr>
          <w:rFonts w:asciiTheme="minorHAnsi" w:hAnsiTheme="minorHAnsi" w:cstheme="minorHAnsi"/>
          <w:b/>
        </w:rPr>
        <w:t xml:space="preserve">“E. Balducci” di Fiesole e Vaglia </w:t>
      </w: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</w:rPr>
        <w:t>d.P.R.</w:t>
      </w:r>
      <w:proofErr w:type="spellEnd"/>
      <w:r w:rsidRPr="00225740">
        <w:rPr>
          <w:rFonts w:asciiTheme="minorHAnsi" w:hAnsiTheme="minorHAnsi" w:cstheme="minorHAnsi"/>
          <w:b/>
        </w:rPr>
        <w:t xml:space="preserve"> n. 445 del 28 dicembre 2000,</w:t>
      </w:r>
    </w:p>
    <w:p w:rsidR="00D4515C" w:rsidRPr="00225740" w:rsidRDefault="00D4515C" w:rsidP="00D4515C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:rsidR="00D4515C" w:rsidRPr="00225740" w:rsidRDefault="00D4515C" w:rsidP="00D4515C">
      <w:pPr>
        <w:spacing w:before="120" w:after="120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 in oggetto. </w:t>
      </w:r>
    </w:p>
    <w:p w:rsidR="00D4515C" w:rsidRPr="00225740" w:rsidRDefault="00D4515C" w:rsidP="00D4515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4515C" w:rsidRPr="00225740" w:rsidRDefault="00D4515C" w:rsidP="00D4515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4515C" w:rsidRPr="00225740" w:rsidRDefault="00D4515C" w:rsidP="00D451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4515C" w:rsidRPr="00225740" w:rsidRDefault="00D4515C" w:rsidP="00D451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4515C" w:rsidRPr="00225740" w:rsidRDefault="00D4515C" w:rsidP="00D451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4515C" w:rsidRPr="00225740" w:rsidRDefault="00D4515C" w:rsidP="00D4515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4515C" w:rsidRPr="00225740" w:rsidRDefault="00D4515C" w:rsidP="00D4515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4515C" w:rsidRPr="00225740" w:rsidRDefault="00D4515C" w:rsidP="00D451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essere informato</w:t>
      </w:r>
      <w:r>
        <w:rPr>
          <w:rFonts w:asciiTheme="minorHAnsi" w:hAnsiTheme="minorHAnsi" w:cstheme="minorHAnsi"/>
        </w:rPr>
        <w:t>/a</w:t>
      </w:r>
      <w:r w:rsidRPr="00225740">
        <w:rPr>
          <w:rFonts w:asciiTheme="minorHAnsi" w:hAnsiTheme="minorHAnsi"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4515C" w:rsidRPr="00225740" w:rsidRDefault="00D4515C" w:rsidP="00D451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aver preso visione </w:t>
      </w:r>
      <w:r>
        <w:rPr>
          <w:rFonts w:asciiTheme="minorHAnsi" w:hAnsiTheme="minorHAnsi" w:cstheme="minorHAnsi"/>
        </w:rPr>
        <w:t>del Decreto e dell’</w:t>
      </w:r>
      <w:r w:rsidRPr="00225740">
        <w:rPr>
          <w:rFonts w:asciiTheme="minorHAnsi" w:hAnsiTheme="minorHAnsi" w:cstheme="minorHAnsi"/>
        </w:rPr>
        <w:t>Avviso e di accettare tutte le condizioni ivi contenute;</w:t>
      </w:r>
    </w:p>
    <w:p w:rsidR="00D4515C" w:rsidRPr="00225740" w:rsidRDefault="00D4515C" w:rsidP="00D451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di aver preso visione dell’informativa di cui all’art. 10 dell’Avviso;</w:t>
      </w:r>
    </w:p>
    <w:p w:rsidR="00D4515C" w:rsidRDefault="00D4515C" w:rsidP="00D4515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</w:rPr>
        <w:t>d</w:t>
      </w:r>
      <w:r w:rsidRPr="0022574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l</w:t>
      </w:r>
      <w:r w:rsidRPr="00225740">
        <w:rPr>
          <w:rFonts w:asciiTheme="minorHAnsi" w:hAnsiTheme="minorHAnsi" w:cstheme="minorHAnsi"/>
        </w:rPr>
        <w:t>gs. 30 giugno 2003, n. 196</w:t>
      </w:r>
      <w:r>
        <w:rPr>
          <w:rFonts w:asciiTheme="minorHAnsi" w:hAnsiTheme="minorHAnsi" w:cstheme="minorHAnsi"/>
        </w:rPr>
        <w:t>.</w:t>
      </w:r>
    </w:p>
    <w:p w:rsidR="00D4515C" w:rsidRPr="005547BF" w:rsidRDefault="00D4515C" w:rsidP="00D4515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:rsidR="00D4515C" w:rsidRDefault="00D4515C" w:rsidP="00D4515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D4515C" w:rsidRPr="005547BF" w:rsidRDefault="00D4515C" w:rsidP="00D4515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:rsidR="00D4515C" w:rsidRPr="005547BF" w:rsidRDefault="00D4515C" w:rsidP="00D4515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lastRenderedPageBreak/>
        <w:t>di possedere i requisiti di ammissione alla selezione in oggetto di cui a</w:t>
      </w:r>
      <w:r>
        <w:rPr>
          <w:rFonts w:asciiTheme="minorHAnsi" w:hAnsiTheme="minorHAnsi" w:cstheme="minorHAnsi"/>
          <w:bCs/>
        </w:rPr>
        <w:t xml:space="preserve">ll’art. 2 dell’Avviso </w:t>
      </w:r>
      <w:proofErr w:type="spellStart"/>
      <w:r>
        <w:rPr>
          <w:rFonts w:asciiTheme="minorHAnsi" w:hAnsiTheme="minorHAnsi" w:cstheme="minorHAnsi"/>
          <w:bCs/>
        </w:rPr>
        <w:t>prot</w:t>
      </w:r>
      <w:proofErr w:type="spellEnd"/>
      <w:r>
        <w:rPr>
          <w:rFonts w:asciiTheme="minorHAnsi" w:hAnsiTheme="minorHAnsi" w:cstheme="minorHAnsi"/>
          <w:bCs/>
        </w:rPr>
        <w:t>. n</w:t>
      </w:r>
      <w:r w:rsidRPr="00CC6F1A">
        <w:rPr>
          <w:rFonts w:asciiTheme="minorHAnsi" w:hAnsiTheme="minorHAnsi" w:cstheme="minorHAnsi"/>
          <w:bCs/>
        </w:rPr>
        <w:t>. 5795</w:t>
      </w:r>
      <w:r>
        <w:rPr>
          <w:rFonts w:asciiTheme="minorHAnsi" w:hAnsiTheme="minorHAnsi" w:cstheme="minorHAnsi"/>
          <w:bCs/>
        </w:rPr>
        <w:t xml:space="preserve"> del 16</w:t>
      </w:r>
      <w:r w:rsidRPr="001B7B57">
        <w:rPr>
          <w:rFonts w:asciiTheme="minorHAnsi" w:hAnsiTheme="minorHAnsi" w:cstheme="minorHAnsi"/>
          <w:bCs/>
        </w:rPr>
        <w:t>/10/2023</w:t>
      </w:r>
      <w:r w:rsidRPr="005547BF">
        <w:rPr>
          <w:rFonts w:asciiTheme="minorHAnsi" w:hAnsiTheme="minorHAnsi" w:cstheme="minorHAnsi"/>
          <w:bCs/>
        </w:rPr>
        <w:t xml:space="preserve"> e, nello specifico, di: 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4515C" w:rsidRPr="005547BF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4515C" w:rsidRPr="005547BF" w:rsidRDefault="00D4515C" w:rsidP="00D4515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4515C" w:rsidRPr="00306589" w:rsidRDefault="00D4515C" w:rsidP="00D4515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D4515C" w:rsidRPr="005547BF" w:rsidRDefault="00D4515C" w:rsidP="00D4515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D4515C" w:rsidRDefault="00D4515C" w:rsidP="00D4515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 xml:space="preserve">alla presente </w:t>
      </w:r>
      <w:r w:rsidRPr="007B4D82">
        <w:rPr>
          <w:rFonts w:asciiTheme="minorHAnsi" w:hAnsiTheme="minorHAnsi" w:cstheme="minorHAnsi"/>
          <w:i/>
          <w:iCs/>
        </w:rPr>
        <w:t>curriculum</w:t>
      </w:r>
      <w:proofErr w:type="gramEnd"/>
      <w:r w:rsidRPr="007B4D82">
        <w:rPr>
          <w:rFonts w:asciiTheme="minorHAnsi" w:hAnsiTheme="minorHAnsi" w:cstheme="minorHAnsi"/>
          <w:i/>
          <w:iCs/>
        </w:rPr>
        <w:t xml:space="preserve"> vitae</w:t>
      </w:r>
      <w:r w:rsidRPr="0022574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 nonché </w:t>
      </w:r>
      <w:r w:rsidRPr="00225740">
        <w:rPr>
          <w:rFonts w:asciiTheme="minorHAnsi" w:hAnsiTheme="minorHAnsi"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4515C" w:rsidTr="00E83226">
        <w:tc>
          <w:tcPr>
            <w:tcW w:w="4814" w:type="dxa"/>
          </w:tcPr>
          <w:p w:rsidR="00D4515C" w:rsidRDefault="00D4515C" w:rsidP="00E8322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:rsidR="00D4515C" w:rsidRDefault="00D4515C" w:rsidP="00E8322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D4515C" w:rsidTr="00E83226">
        <w:tc>
          <w:tcPr>
            <w:tcW w:w="4814" w:type="dxa"/>
          </w:tcPr>
          <w:p w:rsidR="00D4515C" w:rsidRDefault="00D4515C" w:rsidP="00E8322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D4515C" w:rsidRDefault="00D4515C" w:rsidP="00E83226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25740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D4515C" w:rsidRPr="00B70A12" w:rsidRDefault="00D4515C" w:rsidP="00D4515C">
      <w:pPr>
        <w:rPr>
          <w:rFonts w:asciiTheme="minorHAnsi" w:hAnsiTheme="minorHAnsi" w:cstheme="minorHAnsi"/>
        </w:rPr>
      </w:pPr>
    </w:p>
    <w:p w:rsidR="00D4515C" w:rsidRDefault="00D4515C" w:rsidP="00D4515C">
      <w:pPr>
        <w:spacing w:after="0" w:line="240" w:lineRule="auto"/>
        <w:jc w:val="both"/>
        <w:rPr>
          <w:rFonts w:ascii="Verdana" w:hAnsi="Verdana" w:cs="Microsoft Sans Serif"/>
          <w:sz w:val="24"/>
          <w:szCs w:val="24"/>
        </w:rPr>
      </w:pPr>
    </w:p>
    <w:p w:rsidR="00CB4EE8" w:rsidRDefault="00CB4EE8"/>
    <w:sectPr w:rsidR="00CB4EE8" w:rsidSect="00C1457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010D" w:rsidRDefault="008A010D" w:rsidP="00F07B97">
      <w:pPr>
        <w:spacing w:after="0" w:line="240" w:lineRule="auto"/>
      </w:pPr>
      <w:r>
        <w:separator/>
      </w:r>
    </w:p>
  </w:endnote>
  <w:endnote w:type="continuationSeparator" w:id="0">
    <w:p w:rsidR="008A010D" w:rsidRDefault="008A010D" w:rsidP="00F0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010D" w:rsidRDefault="008A010D" w:rsidP="00F07B97">
      <w:pPr>
        <w:spacing w:after="0" w:line="240" w:lineRule="auto"/>
      </w:pPr>
      <w:r>
        <w:separator/>
      </w:r>
    </w:p>
  </w:footnote>
  <w:footnote w:type="continuationSeparator" w:id="0">
    <w:p w:rsidR="008A010D" w:rsidRDefault="008A010D" w:rsidP="00F0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07B97" w:rsidRPr="00AA1A92" w:rsidRDefault="00F07B97" w:rsidP="00F07B97">
    <w:pPr>
      <w:jc w:val="center"/>
      <w:rPr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57FC7F77" wp14:editId="0CB2CABB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/>
        <w:bCs/>
        <w:kern w:val="1"/>
        <w:sz w:val="46"/>
        <w:szCs w:val="46"/>
      </w:rPr>
      <w:t xml:space="preserve"> </w:t>
    </w:r>
  </w:p>
  <w:p w:rsidR="00F07B97" w:rsidRPr="00AA1A92" w:rsidRDefault="00F07B97" w:rsidP="00F07B97">
    <w:pPr>
      <w:jc w:val="center"/>
      <w:rPr>
        <w:rFonts w:ascii="Edwardian Script ITC" w:hAnsi="Edwardian Script ITC"/>
        <w:bCs/>
        <w:kern w:val="1"/>
        <w:sz w:val="40"/>
        <w:szCs w:val="40"/>
      </w:rPr>
    </w:pPr>
    <w:r w:rsidRPr="00AA1A92">
      <w:rPr>
        <w:rFonts w:ascii="Kunstler Script" w:hAnsi="Kunstler Script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hAnsi="Kunstler Script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hAnsi="Kunstler Script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hAnsi="Kunstler Script"/>
        <w:bCs/>
        <w:kern w:val="1"/>
        <w:sz w:val="40"/>
        <w:szCs w:val="40"/>
      </w:rPr>
      <w:t>eVaglia</w:t>
    </w:r>
    <w:proofErr w:type="spellEnd"/>
  </w:p>
  <w:p w:rsidR="00F07B97" w:rsidRDefault="00F07B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5C"/>
    <w:rsid w:val="008A010D"/>
    <w:rsid w:val="00C14570"/>
    <w:rsid w:val="00CB4EE8"/>
    <w:rsid w:val="00D4515C"/>
    <w:rsid w:val="00F0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3C0B4F"/>
  <w15:chartTrackingRefBased/>
  <w15:docId w15:val="{863726AE-E551-614D-8A05-70208B6A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515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4515C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4515C"/>
    <w:pPr>
      <w:ind w:left="720"/>
      <w:contextualSpacing/>
    </w:pPr>
  </w:style>
  <w:style w:type="paragraph" w:customStyle="1" w:styleId="Default">
    <w:name w:val="Default"/>
    <w:rsid w:val="00D4515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it-IT"/>
    </w:rPr>
  </w:style>
  <w:style w:type="paragraph" w:customStyle="1" w:styleId="sche3">
    <w:name w:val="sche_3"/>
    <w:rsid w:val="00D4515C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D4515C"/>
    <w:pPr>
      <w:numPr>
        <w:numId w:val="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4515C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F07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B97"/>
    <w:rPr>
      <w:rFonts w:ascii="Calibri" w:eastAsia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07B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B97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Lattanzi</dc:creator>
  <cp:keywords/>
  <dc:description/>
  <cp:lastModifiedBy>Alessandro Lattanzi</cp:lastModifiedBy>
  <cp:revision>2</cp:revision>
  <dcterms:created xsi:type="dcterms:W3CDTF">2024-10-21T15:20:00Z</dcterms:created>
  <dcterms:modified xsi:type="dcterms:W3CDTF">2024-10-21T15:23:00Z</dcterms:modified>
</cp:coreProperties>
</file>